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AE" w:rsidRPr="005C64E9" w:rsidRDefault="00A56BA5" w:rsidP="00A56BA5">
      <w:pPr>
        <w:jc w:val="center"/>
      </w:pPr>
      <w:bookmarkStart w:id="0" w:name="_GoBack"/>
      <w:bookmarkEnd w:id="0"/>
      <w:r w:rsidRPr="005C64E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6581CB" wp14:editId="5331487F">
            <wp:simplePos x="0" y="0"/>
            <wp:positionH relativeFrom="column">
              <wp:posOffset>-571500</wp:posOffset>
            </wp:positionH>
            <wp:positionV relativeFrom="paragraph">
              <wp:posOffset>-609600</wp:posOffset>
            </wp:positionV>
            <wp:extent cx="1428750" cy="947420"/>
            <wp:effectExtent l="0" t="0" r="0" b="5080"/>
            <wp:wrapNone/>
            <wp:docPr id="1" name="Picture 1" descr="H:\CG-Confidential\Organisational Plan Project Team - Savings Proposals\0.8 Communications\Shaping the Fu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G-Confidential\Organisational Plan Project Team - Savings Proposals\0.8 Communications\Shaping the Fu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0AE" w:rsidRPr="005C64E9">
        <w:rPr>
          <w:b/>
          <w:bCs/>
        </w:rPr>
        <w:t xml:space="preserve">Warwickshire </w:t>
      </w:r>
      <w:r w:rsidRPr="005C64E9">
        <w:rPr>
          <w:b/>
          <w:bCs/>
        </w:rPr>
        <w:t>County Council</w:t>
      </w:r>
    </w:p>
    <w:p w:rsidR="00CA50AE" w:rsidRPr="005C64E9" w:rsidRDefault="00A56BA5" w:rsidP="00A56BA5">
      <w:pPr>
        <w:jc w:val="center"/>
      </w:pPr>
      <w:r w:rsidRPr="005C64E9">
        <w:rPr>
          <w:b/>
          <w:bCs/>
        </w:rPr>
        <w:t>People Group</w:t>
      </w:r>
    </w:p>
    <w:p w:rsidR="005C64E9" w:rsidRPr="005C64E9" w:rsidRDefault="005C64E9" w:rsidP="005C64E9">
      <w:pPr>
        <w:spacing w:after="0"/>
        <w:jc w:val="center"/>
        <w:rPr>
          <w:b/>
        </w:rPr>
      </w:pPr>
      <w:r w:rsidRPr="005C64E9">
        <w:rPr>
          <w:b/>
        </w:rPr>
        <w:t xml:space="preserve">Consultation on New Charging Arrangements for </w:t>
      </w:r>
    </w:p>
    <w:p w:rsidR="005C64E9" w:rsidRPr="005C64E9" w:rsidRDefault="005C64E9" w:rsidP="005C64E9">
      <w:pPr>
        <w:spacing w:after="0"/>
        <w:jc w:val="center"/>
        <w:rPr>
          <w:b/>
        </w:rPr>
      </w:pPr>
      <w:r w:rsidRPr="005C64E9">
        <w:rPr>
          <w:b/>
        </w:rPr>
        <w:t>Selected Adult Social Care Services</w:t>
      </w:r>
    </w:p>
    <w:p w:rsidR="005C64E9" w:rsidRDefault="005C64E9" w:rsidP="005C64E9">
      <w:pPr>
        <w:spacing w:after="0"/>
        <w:jc w:val="center"/>
        <w:rPr>
          <w:b/>
          <w:bCs/>
        </w:rPr>
      </w:pPr>
    </w:p>
    <w:p w:rsidR="00CA50AE" w:rsidRPr="005C64E9" w:rsidRDefault="00CA50AE" w:rsidP="005C64E9">
      <w:pPr>
        <w:spacing w:after="0"/>
        <w:jc w:val="center"/>
        <w:rPr>
          <w:b/>
          <w:bCs/>
        </w:rPr>
      </w:pPr>
      <w:r w:rsidRPr="005C64E9">
        <w:rPr>
          <w:b/>
          <w:bCs/>
        </w:rPr>
        <w:t>21</w:t>
      </w:r>
      <w:r w:rsidRPr="005C64E9">
        <w:rPr>
          <w:b/>
          <w:bCs/>
          <w:vertAlign w:val="superscript"/>
        </w:rPr>
        <w:t>st</w:t>
      </w:r>
      <w:r w:rsidRPr="005C64E9">
        <w:rPr>
          <w:b/>
          <w:bCs/>
        </w:rPr>
        <w:t xml:space="preserve"> July – 29</w:t>
      </w:r>
      <w:r w:rsidRPr="005C64E9">
        <w:rPr>
          <w:b/>
          <w:bCs/>
          <w:vertAlign w:val="superscript"/>
        </w:rPr>
        <w:t>th</w:t>
      </w:r>
      <w:r w:rsidRPr="005C64E9">
        <w:rPr>
          <w:b/>
          <w:bCs/>
        </w:rPr>
        <w:t xml:space="preserve"> September 2014 (10 Weeks)</w:t>
      </w:r>
    </w:p>
    <w:p w:rsidR="00CA50AE" w:rsidRPr="00CA50AE" w:rsidRDefault="00CA50AE" w:rsidP="005C64E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270"/>
      </w:tblGrid>
      <w:tr w:rsidR="00CA50AE" w:rsidRPr="00A56BA5" w:rsidTr="00A56BA5">
        <w:trPr>
          <w:trHeight w:val="51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A50AE" w:rsidRPr="00A56BA5" w:rsidRDefault="00CA50AE" w:rsidP="00A56BA5">
            <w:pPr>
              <w:spacing w:after="0"/>
              <w:jc w:val="center"/>
              <w:rPr>
                <w:b/>
              </w:rPr>
            </w:pPr>
            <w:r w:rsidRPr="00A56BA5">
              <w:rPr>
                <w:b/>
              </w:rPr>
              <w:t>Date</w:t>
            </w:r>
          </w:p>
        </w:tc>
        <w:tc>
          <w:tcPr>
            <w:tcW w:w="5270" w:type="dxa"/>
            <w:shd w:val="clear" w:color="auto" w:fill="D9D9D9" w:themeFill="background1" w:themeFillShade="D9"/>
            <w:vAlign w:val="center"/>
          </w:tcPr>
          <w:p w:rsidR="00CA50AE" w:rsidRPr="00A56BA5" w:rsidRDefault="00CA50AE" w:rsidP="00A56BA5">
            <w:pPr>
              <w:spacing w:after="0"/>
              <w:jc w:val="center"/>
              <w:rPr>
                <w:b/>
              </w:rPr>
            </w:pPr>
            <w:r w:rsidRPr="00A56BA5">
              <w:rPr>
                <w:b/>
              </w:rPr>
              <w:t>Action</w:t>
            </w:r>
          </w:p>
        </w:tc>
      </w:tr>
      <w:tr w:rsidR="00CA50AE" w:rsidRPr="00CA50AE" w:rsidTr="00A56BA5">
        <w:trPr>
          <w:trHeight w:val="690"/>
        </w:trPr>
        <w:tc>
          <w:tcPr>
            <w:tcW w:w="3510" w:type="dxa"/>
          </w:tcPr>
          <w:p w:rsidR="00CA50AE" w:rsidRPr="00CA50AE" w:rsidRDefault="00CA50AE" w:rsidP="00CA50AE">
            <w:r>
              <w:t>21</w:t>
            </w:r>
            <w:r w:rsidRPr="00CA50AE">
              <w:rPr>
                <w:vertAlign w:val="superscript"/>
              </w:rPr>
              <w:t>st</w:t>
            </w:r>
            <w:r>
              <w:t xml:space="preserve"> July</w:t>
            </w:r>
            <w:r w:rsidRPr="00CA50AE">
              <w:t xml:space="preserve"> 2014 </w:t>
            </w:r>
          </w:p>
        </w:tc>
        <w:tc>
          <w:tcPr>
            <w:tcW w:w="5270" w:type="dxa"/>
          </w:tcPr>
          <w:p w:rsidR="00CA50AE" w:rsidRPr="00A56BA5" w:rsidRDefault="00A56BA5" w:rsidP="00CA50AE">
            <w:r>
              <w:rPr>
                <w:bCs/>
              </w:rPr>
              <w:t>Consultation starts</w:t>
            </w:r>
          </w:p>
          <w:p w:rsidR="00CA50AE" w:rsidRPr="00CA50AE" w:rsidRDefault="00CA50AE" w:rsidP="00A56BA5">
            <w:pPr>
              <w:pStyle w:val="ListParagraph"/>
              <w:numPr>
                <w:ilvl w:val="0"/>
                <w:numId w:val="1"/>
              </w:numPr>
            </w:pPr>
            <w:r>
              <w:t>News</w:t>
            </w:r>
            <w:r w:rsidRPr="00CA50AE">
              <w:t xml:space="preserve"> release </w:t>
            </w:r>
          </w:p>
          <w:p w:rsidR="00CA50AE" w:rsidRPr="00CA50AE" w:rsidRDefault="00CA50AE" w:rsidP="00A56BA5">
            <w:pPr>
              <w:pStyle w:val="ListParagraph"/>
              <w:numPr>
                <w:ilvl w:val="0"/>
                <w:numId w:val="1"/>
              </w:numPr>
            </w:pPr>
            <w:r w:rsidRPr="00CA50AE">
              <w:t xml:space="preserve">Website </w:t>
            </w:r>
            <w:r>
              <w:t>documentation</w:t>
            </w:r>
          </w:p>
          <w:p w:rsidR="00CA50AE" w:rsidRDefault="00CA50AE" w:rsidP="00A56BA5">
            <w:pPr>
              <w:pStyle w:val="ListParagraph"/>
              <w:numPr>
                <w:ilvl w:val="0"/>
                <w:numId w:val="1"/>
              </w:numPr>
            </w:pPr>
            <w:r w:rsidRPr="00CA50AE">
              <w:t>Ask Warwickshire Survey</w:t>
            </w:r>
          </w:p>
          <w:p w:rsidR="00CA50AE" w:rsidRPr="00CA50AE" w:rsidRDefault="00CA50AE" w:rsidP="00C8182C">
            <w:pPr>
              <w:pStyle w:val="ListParagraph"/>
              <w:numPr>
                <w:ilvl w:val="0"/>
                <w:numId w:val="1"/>
              </w:numPr>
            </w:pPr>
            <w:r>
              <w:t xml:space="preserve">Letters to customers, second contacts, social workers, and </w:t>
            </w:r>
            <w:r w:rsidR="00C8182C">
              <w:t>relevant organisations</w:t>
            </w:r>
            <w:r>
              <w:t>.</w:t>
            </w:r>
            <w:r w:rsidRPr="00CA50AE">
              <w:t xml:space="preserve"> </w:t>
            </w:r>
          </w:p>
        </w:tc>
      </w:tr>
      <w:tr w:rsidR="00CA50AE" w:rsidRPr="00CA50AE" w:rsidTr="00A56BA5">
        <w:trPr>
          <w:trHeight w:val="138"/>
        </w:trPr>
        <w:tc>
          <w:tcPr>
            <w:tcW w:w="3510" w:type="dxa"/>
          </w:tcPr>
          <w:p w:rsidR="00CA50AE" w:rsidRPr="00CA50AE" w:rsidRDefault="00CA50AE" w:rsidP="00CA50AE">
            <w:r>
              <w:t>29</w:t>
            </w:r>
            <w:r w:rsidRPr="00CA50AE">
              <w:rPr>
                <w:vertAlign w:val="superscript"/>
              </w:rPr>
              <w:t>th</w:t>
            </w:r>
            <w:r>
              <w:t xml:space="preserve"> September</w:t>
            </w:r>
            <w:r w:rsidRPr="00CA50AE">
              <w:t xml:space="preserve"> 2014 </w:t>
            </w:r>
          </w:p>
        </w:tc>
        <w:tc>
          <w:tcPr>
            <w:tcW w:w="5270" w:type="dxa"/>
          </w:tcPr>
          <w:p w:rsidR="00CA50AE" w:rsidRPr="00CA50AE" w:rsidRDefault="00CA50AE" w:rsidP="00CA50AE">
            <w:r w:rsidRPr="00CA50AE">
              <w:t xml:space="preserve">Consultation ends </w:t>
            </w:r>
          </w:p>
        </w:tc>
      </w:tr>
      <w:tr w:rsidR="00CA50AE" w:rsidRPr="00CA50AE" w:rsidTr="00A56BA5">
        <w:trPr>
          <w:trHeight w:val="652"/>
        </w:trPr>
        <w:tc>
          <w:tcPr>
            <w:tcW w:w="8780" w:type="dxa"/>
            <w:gridSpan w:val="2"/>
            <w:shd w:val="clear" w:color="auto" w:fill="D9D9D9" w:themeFill="background1" w:themeFillShade="D9"/>
            <w:vAlign w:val="center"/>
          </w:tcPr>
          <w:p w:rsidR="00CA50AE" w:rsidRPr="00CA50AE" w:rsidRDefault="00CA50AE" w:rsidP="00CA50AE">
            <w:pPr>
              <w:spacing w:after="0"/>
              <w:jc w:val="center"/>
              <w:rPr>
                <w:b/>
              </w:rPr>
            </w:pPr>
            <w:r w:rsidRPr="00CA50AE">
              <w:rPr>
                <w:b/>
              </w:rPr>
              <w:t>Committee Dates</w:t>
            </w:r>
          </w:p>
        </w:tc>
      </w:tr>
      <w:tr w:rsidR="00CA50AE" w:rsidRPr="00CA50AE" w:rsidTr="00A56BA5">
        <w:trPr>
          <w:trHeight w:val="112"/>
        </w:trPr>
        <w:tc>
          <w:tcPr>
            <w:tcW w:w="3510" w:type="dxa"/>
          </w:tcPr>
          <w:p w:rsidR="00CA50AE" w:rsidRPr="00CA50AE" w:rsidRDefault="00A56BA5" w:rsidP="00C8182C">
            <w:r>
              <w:t>2</w:t>
            </w:r>
            <w:r w:rsidR="00C8182C">
              <w:t>9</w:t>
            </w:r>
            <w:r w:rsidRPr="00A56BA5">
              <w:rPr>
                <w:vertAlign w:val="superscript"/>
              </w:rPr>
              <w:t>th</w:t>
            </w:r>
            <w:r>
              <w:t xml:space="preserve"> October</w:t>
            </w:r>
            <w:r w:rsidR="00CA50AE" w:rsidRPr="00CA50AE">
              <w:t xml:space="preserve"> 2014 </w:t>
            </w:r>
          </w:p>
        </w:tc>
        <w:tc>
          <w:tcPr>
            <w:tcW w:w="5270" w:type="dxa"/>
          </w:tcPr>
          <w:p w:rsidR="00CA50AE" w:rsidRPr="00CA50AE" w:rsidRDefault="00CA50AE" w:rsidP="00C8182C">
            <w:r w:rsidRPr="00CA50AE">
              <w:t xml:space="preserve">Cabinet Report </w:t>
            </w:r>
            <w:r w:rsidR="00C8182C">
              <w:t>Published</w:t>
            </w:r>
          </w:p>
        </w:tc>
      </w:tr>
      <w:tr w:rsidR="00CA50AE" w:rsidRPr="00CA50AE" w:rsidTr="00A56BA5">
        <w:trPr>
          <w:trHeight w:val="112"/>
        </w:trPr>
        <w:tc>
          <w:tcPr>
            <w:tcW w:w="3510" w:type="dxa"/>
          </w:tcPr>
          <w:p w:rsidR="00CA50AE" w:rsidRPr="00CA50AE" w:rsidRDefault="00A56BA5" w:rsidP="00CA50AE">
            <w:r>
              <w:t>6</w:t>
            </w:r>
            <w:r w:rsidRPr="00A56BA5">
              <w:rPr>
                <w:vertAlign w:val="superscript"/>
              </w:rPr>
              <w:t>th</w:t>
            </w:r>
            <w:r>
              <w:t xml:space="preserve"> November </w:t>
            </w:r>
            <w:r w:rsidR="00CA50AE" w:rsidRPr="00CA50AE">
              <w:t xml:space="preserve">2014 </w:t>
            </w:r>
          </w:p>
        </w:tc>
        <w:tc>
          <w:tcPr>
            <w:tcW w:w="5270" w:type="dxa"/>
          </w:tcPr>
          <w:p w:rsidR="00CA50AE" w:rsidRPr="00CA50AE" w:rsidRDefault="00CA50AE" w:rsidP="00CA50AE">
            <w:r w:rsidRPr="00CA50AE">
              <w:t xml:space="preserve">Cabinet Meeting </w:t>
            </w:r>
          </w:p>
        </w:tc>
      </w:tr>
      <w:tr w:rsidR="00A56BA5" w:rsidRPr="00CA50AE" w:rsidTr="00A56BA5">
        <w:trPr>
          <w:trHeight w:val="112"/>
        </w:trPr>
        <w:tc>
          <w:tcPr>
            <w:tcW w:w="3510" w:type="dxa"/>
          </w:tcPr>
          <w:p w:rsidR="00A56BA5" w:rsidRDefault="00A56BA5" w:rsidP="00CA50AE">
            <w:r>
              <w:t>1</w:t>
            </w:r>
            <w:r w:rsidRPr="00A56BA5">
              <w:rPr>
                <w:vertAlign w:val="superscript"/>
              </w:rPr>
              <w:t>st</w:t>
            </w:r>
            <w:r>
              <w:t xml:space="preserve"> January 2015</w:t>
            </w:r>
          </w:p>
        </w:tc>
        <w:tc>
          <w:tcPr>
            <w:tcW w:w="5270" w:type="dxa"/>
          </w:tcPr>
          <w:p w:rsidR="00A56BA5" w:rsidRDefault="00A56BA5" w:rsidP="00CA50AE">
            <w:r>
              <w:t>Implementation of changes – Phase 1</w:t>
            </w:r>
          </w:p>
          <w:p w:rsidR="00A56BA5" w:rsidRPr="00CA50AE" w:rsidRDefault="00A56BA5" w:rsidP="00C8182C">
            <w:r>
              <w:t>This is the earliest proposed date.  There will be a 4 week notice period given to customers before any changes are implemented.</w:t>
            </w:r>
          </w:p>
        </w:tc>
      </w:tr>
      <w:tr w:rsidR="00A56BA5" w:rsidRPr="00CA50AE" w:rsidTr="00A56BA5">
        <w:trPr>
          <w:trHeight w:val="112"/>
        </w:trPr>
        <w:tc>
          <w:tcPr>
            <w:tcW w:w="3510" w:type="dxa"/>
          </w:tcPr>
          <w:p w:rsidR="00A56BA5" w:rsidRDefault="00A56BA5" w:rsidP="00CA50AE">
            <w:r>
              <w:t>1</w:t>
            </w:r>
            <w:r w:rsidRPr="00A56BA5">
              <w:rPr>
                <w:vertAlign w:val="superscript"/>
              </w:rPr>
              <w:t>st</w:t>
            </w:r>
            <w:r>
              <w:t xml:space="preserve"> April 2015</w:t>
            </w:r>
          </w:p>
        </w:tc>
        <w:tc>
          <w:tcPr>
            <w:tcW w:w="5270" w:type="dxa"/>
          </w:tcPr>
          <w:p w:rsidR="00A56BA5" w:rsidRDefault="00A56BA5" w:rsidP="00CA50AE">
            <w:r>
              <w:t>Implementation of changes – Phase 2</w:t>
            </w:r>
          </w:p>
        </w:tc>
      </w:tr>
    </w:tbl>
    <w:p w:rsidR="00584430" w:rsidRDefault="00584430"/>
    <w:sectPr w:rsidR="00584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68A5"/>
    <w:multiLevelType w:val="hybridMultilevel"/>
    <w:tmpl w:val="B352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AE"/>
    <w:rsid w:val="00010349"/>
    <w:rsid w:val="00584430"/>
    <w:rsid w:val="005C64E9"/>
    <w:rsid w:val="005F3FEB"/>
    <w:rsid w:val="00803435"/>
    <w:rsid w:val="00A178F5"/>
    <w:rsid w:val="00A259F9"/>
    <w:rsid w:val="00A56BA5"/>
    <w:rsid w:val="00C8182C"/>
    <w:rsid w:val="00C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Gardner</dc:creator>
  <cp:lastModifiedBy>Lucy Rumble</cp:lastModifiedBy>
  <cp:revision>2</cp:revision>
  <dcterms:created xsi:type="dcterms:W3CDTF">2017-12-12T12:40:00Z</dcterms:created>
  <dcterms:modified xsi:type="dcterms:W3CDTF">2017-12-12T12:40:00Z</dcterms:modified>
</cp:coreProperties>
</file>